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ECFAE" w14:textId="77777777" w:rsidR="001218EA" w:rsidRDefault="006340F7">
      <w:pPr>
        <w:pStyle w:val="1"/>
      </w:pPr>
      <w:r>
        <w:t>Заявка</w:t>
      </w:r>
    </w:p>
    <w:p w14:paraId="52721D6D" w14:textId="77777777" w:rsidR="001218EA" w:rsidRDefault="006340F7">
      <w:pPr>
        <w:spacing w:before="190" w:line="256" w:lineRule="auto"/>
        <w:ind w:left="171" w:right="190"/>
        <w:jc w:val="center"/>
        <w:rPr>
          <w:sz w:val="28"/>
        </w:rPr>
      </w:pPr>
      <w:r>
        <w:rPr>
          <w:sz w:val="28"/>
        </w:rPr>
        <w:t>на заключение договора об оказании услуг по погрузке, выгрузке, хранению и перевалке грузов</w:t>
      </w:r>
    </w:p>
    <w:p w14:paraId="7EDFC8EB" w14:textId="09E3F9A2" w:rsidR="001218EA" w:rsidRDefault="006340F7">
      <w:pPr>
        <w:pStyle w:val="a3"/>
        <w:tabs>
          <w:tab w:val="left" w:pos="762"/>
          <w:tab w:val="left" w:pos="2276"/>
          <w:tab w:val="left" w:pos="2837"/>
          <w:tab w:val="left" w:pos="7413"/>
          <w:tab w:val="left" w:pos="9358"/>
        </w:tabs>
        <w:spacing w:before="174"/>
        <w:ind w:left="100" w:firstLine="57"/>
      </w:pPr>
      <w:proofErr w:type="gramStart"/>
      <w:r>
        <w:rPr>
          <w:spacing w:val="3"/>
        </w:rPr>
        <w:t>«</w:t>
      </w:r>
      <w:r w:rsidR="0040658E"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proofErr w:type="gramEnd"/>
      <w:r>
        <w:rPr>
          <w:spacing w:val="3"/>
        </w:rPr>
        <w:t>»</w:t>
      </w:r>
      <w:r w:rsidR="0040658E">
        <w:rPr>
          <w:spacing w:val="3"/>
          <w:u w:val="single"/>
        </w:rPr>
        <w:t xml:space="preserve">    </w:t>
      </w:r>
      <w:r w:rsidR="0040658E">
        <w:rPr>
          <w:spacing w:val="3"/>
          <w:u w:val="single"/>
        </w:rPr>
        <w:tab/>
      </w:r>
      <w:r w:rsidR="0040658E" w:rsidRPr="00453ACA">
        <w:rPr>
          <w:spacing w:val="3"/>
          <w:u w:val="single"/>
        </w:rPr>
        <w:t xml:space="preserve">   </w:t>
      </w:r>
      <w:r w:rsidR="0040658E">
        <w:rPr>
          <w:spacing w:val="3"/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rPr>
          <w:spacing w:val="-3"/>
        </w:rPr>
        <w:t>года</w:t>
      </w:r>
      <w:r>
        <w:rPr>
          <w:spacing w:val="-3"/>
        </w:rPr>
        <w:tab/>
      </w:r>
      <w:r>
        <w:rPr>
          <w:spacing w:val="9"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2BD5E8" w14:textId="4C69B2DB" w:rsidR="001218EA" w:rsidRDefault="006340F7">
      <w:pPr>
        <w:pStyle w:val="a3"/>
        <w:tabs>
          <w:tab w:val="left" w:pos="9329"/>
        </w:tabs>
        <w:spacing w:before="179" w:line="249" w:lineRule="auto"/>
        <w:ind w:left="100" w:right="179" w:hanging="29"/>
        <w:jc w:val="center"/>
      </w:pPr>
      <w:r>
        <w:rPr>
          <w:spacing w:val="-4"/>
        </w:rPr>
        <w:t>От</w:t>
      </w:r>
      <w:r w:rsidR="0040658E">
        <w:rPr>
          <w:spacing w:val="-4"/>
        </w:rPr>
        <w:t xml:space="preserve"> </w:t>
      </w:r>
      <w:r>
        <w:rPr>
          <w:spacing w:val="-4"/>
          <w:u w:val="single"/>
        </w:rPr>
        <w:tab/>
      </w:r>
      <w:r>
        <w:t xml:space="preserve"> (наименование и организационно-правовая форма потребителя, </w:t>
      </w:r>
      <w:r>
        <w:rPr>
          <w:spacing w:val="-3"/>
        </w:rPr>
        <w:t xml:space="preserve">наименование </w:t>
      </w:r>
      <w:r>
        <w:t>заявителя либо его уполномоченного</w:t>
      </w:r>
      <w:r>
        <w:rPr>
          <w:spacing w:val="-9"/>
        </w:rPr>
        <w:t xml:space="preserve"> </w:t>
      </w:r>
      <w:r>
        <w:t>представителя)</w:t>
      </w:r>
    </w:p>
    <w:p w14:paraId="0DFF47D7" w14:textId="167B9E85" w:rsidR="0040658E" w:rsidRDefault="0040658E">
      <w:pPr>
        <w:pStyle w:val="a3"/>
        <w:tabs>
          <w:tab w:val="left" w:pos="9329"/>
        </w:tabs>
        <w:spacing w:before="179" w:line="249" w:lineRule="auto"/>
        <w:ind w:left="100" w:right="179" w:hanging="29"/>
        <w:jc w:val="center"/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2EBA0CE9" w14:textId="09EC619E" w:rsidR="001218EA" w:rsidRPr="0040658E" w:rsidRDefault="007E034A" w:rsidP="0040658E">
      <w:pPr>
        <w:pStyle w:val="a3"/>
        <w:tabs>
          <w:tab w:val="left" w:pos="9307"/>
        </w:tabs>
        <w:ind w:left="142" w:right="203" w:hanging="43"/>
        <w:jc w:val="center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4D8CC3" wp14:editId="45403C3A">
                <wp:simplePos x="0" y="0"/>
                <wp:positionH relativeFrom="page">
                  <wp:posOffset>5325110</wp:posOffset>
                </wp:positionH>
                <wp:positionV relativeFrom="paragraph">
                  <wp:posOffset>304800</wp:posOffset>
                </wp:positionV>
                <wp:extent cx="41275" cy="8890"/>
                <wp:effectExtent l="635" t="4445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BF82A" id="Rectangle 12" o:spid="_x0000_s1026" style="position:absolute;margin-left:419.3pt;margin-top:24pt;width:3.25pt;height: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2uqdA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340F7">
        <w:t xml:space="preserve">(адрес, банковские реквизиты, </w:t>
      </w:r>
      <w:r w:rsidR="006340F7">
        <w:rPr>
          <w:spacing w:val="-3"/>
        </w:rPr>
        <w:t>телефон, факс,</w:t>
      </w:r>
      <w:r w:rsidR="006340F7">
        <w:rPr>
          <w:spacing w:val="-4"/>
        </w:rPr>
        <w:t xml:space="preserve"> </w:t>
      </w:r>
      <w:r w:rsidR="006340F7">
        <w:t>е-</w:t>
      </w:r>
      <w:proofErr w:type="spellStart"/>
      <w:r w:rsidR="006340F7">
        <w:t>mail</w:t>
      </w:r>
      <w:proofErr w:type="spellEnd"/>
      <w:r w:rsidR="006340F7">
        <w:t>)</w:t>
      </w:r>
    </w:p>
    <w:p w14:paraId="328E0224" w14:textId="77777777" w:rsidR="001218EA" w:rsidRDefault="001218EA">
      <w:pPr>
        <w:pStyle w:val="a3"/>
        <w:rPr>
          <w:sz w:val="20"/>
        </w:rPr>
      </w:pPr>
    </w:p>
    <w:p w14:paraId="0CF4DB19" w14:textId="77777777" w:rsidR="001218EA" w:rsidRDefault="001218EA">
      <w:pPr>
        <w:pStyle w:val="a3"/>
        <w:spacing w:before="3"/>
        <w:rPr>
          <w:sz w:val="23"/>
        </w:rPr>
      </w:pPr>
    </w:p>
    <w:p w14:paraId="28861484" w14:textId="0A2A32F3" w:rsidR="001218EA" w:rsidRDefault="006340F7" w:rsidP="00453ACA">
      <w:pPr>
        <w:pStyle w:val="a3"/>
        <w:tabs>
          <w:tab w:val="left" w:pos="8425"/>
        </w:tabs>
        <w:spacing w:before="1" w:line="273" w:lineRule="auto"/>
        <w:ind w:left="100" w:right="101" w:firstLine="569"/>
        <w:jc w:val="both"/>
      </w:pPr>
      <w:r>
        <w:t xml:space="preserve">Наименование </w:t>
      </w:r>
      <w:r>
        <w:rPr>
          <w:spacing w:val="-3"/>
        </w:rPr>
        <w:t xml:space="preserve">организации, предоставляющей </w:t>
      </w:r>
      <w:r>
        <w:t xml:space="preserve">доступ к </w:t>
      </w:r>
      <w:r>
        <w:rPr>
          <w:spacing w:val="-3"/>
        </w:rPr>
        <w:t xml:space="preserve">услугам </w:t>
      </w:r>
      <w:r>
        <w:rPr>
          <w:spacing w:val="-2"/>
        </w:rPr>
        <w:t xml:space="preserve">субъектов </w:t>
      </w:r>
      <w:r>
        <w:rPr>
          <w:spacing w:val="-3"/>
        </w:rPr>
        <w:t xml:space="preserve">естественных </w:t>
      </w:r>
      <w:proofErr w:type="gramStart"/>
      <w:r>
        <w:t>монополий  в</w:t>
      </w:r>
      <w:proofErr w:type="gramEnd"/>
      <w:r>
        <w:t xml:space="preserve">  морских  портах  (</w:t>
      </w:r>
      <w:r w:rsidR="0040658E">
        <w:t>Оператор  морского  терминала):</w:t>
      </w:r>
      <w:r>
        <w:rPr>
          <w:spacing w:val="25"/>
          <w:u w:val="single"/>
        </w:rPr>
        <w:t xml:space="preserve"> </w:t>
      </w:r>
      <w:r w:rsidR="0040658E">
        <w:rPr>
          <w:spacing w:val="25"/>
          <w:u w:val="single"/>
        </w:rPr>
        <w:t xml:space="preserve">ООО </w:t>
      </w:r>
      <w:r w:rsidR="0040658E">
        <w:rPr>
          <w:u w:val="single"/>
        </w:rPr>
        <w:t>«МБТ</w:t>
      </w:r>
      <w:r>
        <w:rPr>
          <w:u w:val="single"/>
        </w:rPr>
        <w:t>»,</w:t>
      </w:r>
      <w:r>
        <w:rPr>
          <w:spacing w:val="48"/>
          <w:u w:val="single"/>
        </w:rPr>
        <w:t xml:space="preserve"> </w:t>
      </w:r>
      <w:r w:rsidR="00453ACA">
        <w:rPr>
          <w:u w:val="single"/>
        </w:rPr>
        <w:t xml:space="preserve">г. </w:t>
      </w:r>
      <w:r>
        <w:rPr>
          <w:spacing w:val="-1"/>
          <w:u w:val="single"/>
        </w:rPr>
        <w:t>Мурманск,</w:t>
      </w:r>
    </w:p>
    <w:p w14:paraId="3ACDDBE7" w14:textId="7CFBD93F" w:rsidR="001218EA" w:rsidRDefault="006340F7" w:rsidP="00453ACA">
      <w:pPr>
        <w:pStyle w:val="a3"/>
        <w:tabs>
          <w:tab w:val="left" w:pos="3644"/>
        </w:tabs>
        <w:spacing w:line="253" w:lineRule="exact"/>
        <w:ind w:left="100"/>
        <w:jc w:val="both"/>
      </w:pPr>
      <w:r>
        <w:rPr>
          <w:u w:val="single"/>
        </w:rPr>
        <w:t>Портовый проезд, д.</w:t>
      </w:r>
      <w:r>
        <w:rPr>
          <w:spacing w:val="-1"/>
          <w:u w:val="single"/>
        </w:rPr>
        <w:t xml:space="preserve"> </w:t>
      </w:r>
      <w:r w:rsidR="0078699B">
        <w:rPr>
          <w:u w:val="single"/>
        </w:rPr>
        <w:t>19</w:t>
      </w:r>
      <w:r>
        <w:rPr>
          <w:u w:val="single"/>
        </w:rPr>
        <w:t>.</w:t>
      </w:r>
    </w:p>
    <w:p w14:paraId="0679FF7E" w14:textId="0F6FFF06" w:rsidR="001218EA" w:rsidRDefault="00453ACA">
      <w:pPr>
        <w:pStyle w:val="a3"/>
        <w:spacing w:before="42" w:after="5" w:line="477" w:lineRule="auto"/>
        <w:ind w:left="669" w:right="2044" w:firstLine="591"/>
      </w:pPr>
      <w:r>
        <w:rPr>
          <w:spacing w:val="-3"/>
        </w:rPr>
        <w:t xml:space="preserve">                   </w:t>
      </w:r>
      <w:bookmarkStart w:id="0" w:name="_GoBack"/>
      <w:bookmarkEnd w:id="0"/>
      <w:r w:rsidR="006340F7">
        <w:rPr>
          <w:spacing w:val="-3"/>
        </w:rPr>
        <w:t xml:space="preserve">(наименование, юридический </w:t>
      </w:r>
      <w:r w:rsidR="006340F7">
        <w:t xml:space="preserve">адрес, почтовый адрес) Планируемый </w:t>
      </w:r>
      <w:r w:rsidR="006340F7">
        <w:rPr>
          <w:spacing w:val="-4"/>
        </w:rPr>
        <w:t xml:space="preserve">объем </w:t>
      </w:r>
      <w:r w:rsidR="006340F7">
        <w:rPr>
          <w:spacing w:val="-3"/>
        </w:rPr>
        <w:t xml:space="preserve">услуг </w:t>
      </w:r>
      <w:r w:rsidR="006340F7">
        <w:rPr>
          <w:spacing w:val="-2"/>
        </w:rPr>
        <w:t xml:space="preserve">субъектов </w:t>
      </w:r>
      <w:r w:rsidR="006340F7">
        <w:t xml:space="preserve">естественных </w:t>
      </w:r>
      <w:r w:rsidR="006340F7">
        <w:rPr>
          <w:spacing w:val="-3"/>
        </w:rPr>
        <w:t xml:space="preserve">монополий </w:t>
      </w:r>
      <w:r w:rsidR="006340F7">
        <w:t>в</w:t>
      </w:r>
      <w:r w:rsidR="006340F7">
        <w:rPr>
          <w:spacing w:val="15"/>
        </w:rPr>
        <w:t xml:space="preserve"> </w:t>
      </w:r>
      <w:r w:rsidR="006340F7">
        <w:t>портах: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078"/>
        <w:gridCol w:w="1477"/>
        <w:gridCol w:w="1318"/>
        <w:gridCol w:w="1823"/>
      </w:tblGrid>
      <w:tr w:rsidR="001218EA" w14:paraId="6B288235" w14:textId="77777777">
        <w:trPr>
          <w:trHeight w:val="508"/>
        </w:trPr>
        <w:tc>
          <w:tcPr>
            <w:tcW w:w="656" w:type="dxa"/>
          </w:tcPr>
          <w:p w14:paraId="114B3EB2" w14:textId="77777777" w:rsidR="001218EA" w:rsidRDefault="006340F7">
            <w:pPr>
              <w:pStyle w:val="TableParagraph"/>
              <w:spacing w:before="5" w:line="252" w:lineRule="exact"/>
              <w:ind w:left="110" w:right="219"/>
            </w:pPr>
            <w:r>
              <w:t>№ п/п</w:t>
            </w:r>
          </w:p>
        </w:tc>
        <w:tc>
          <w:tcPr>
            <w:tcW w:w="4078" w:type="dxa"/>
          </w:tcPr>
          <w:p w14:paraId="0EB0F5CE" w14:textId="77777777" w:rsidR="001218EA" w:rsidRDefault="006340F7">
            <w:pPr>
              <w:pStyle w:val="TableParagraph"/>
              <w:spacing w:before="2"/>
              <w:ind w:left="117"/>
            </w:pPr>
            <w:r>
              <w:t>Наименование услуг</w:t>
            </w:r>
          </w:p>
        </w:tc>
        <w:tc>
          <w:tcPr>
            <w:tcW w:w="1477" w:type="dxa"/>
          </w:tcPr>
          <w:p w14:paraId="35D289B9" w14:textId="77777777" w:rsidR="001218EA" w:rsidRDefault="006340F7">
            <w:pPr>
              <w:pStyle w:val="TableParagraph"/>
              <w:spacing w:before="5" w:line="252" w:lineRule="exact"/>
              <w:ind w:left="109" w:right="352"/>
            </w:pPr>
            <w:r>
              <w:t>Единица измерения</w:t>
            </w:r>
          </w:p>
        </w:tc>
        <w:tc>
          <w:tcPr>
            <w:tcW w:w="1318" w:type="dxa"/>
          </w:tcPr>
          <w:p w14:paraId="68FA4649" w14:textId="77777777" w:rsidR="001218EA" w:rsidRDefault="006340F7">
            <w:pPr>
              <w:pStyle w:val="TableParagraph"/>
              <w:spacing w:before="2"/>
              <w:ind w:left="109"/>
            </w:pPr>
            <w:r>
              <w:t>Количество</w:t>
            </w:r>
          </w:p>
        </w:tc>
        <w:tc>
          <w:tcPr>
            <w:tcW w:w="1823" w:type="dxa"/>
          </w:tcPr>
          <w:p w14:paraId="646754AE" w14:textId="77777777" w:rsidR="001218EA" w:rsidRDefault="006340F7">
            <w:pPr>
              <w:pStyle w:val="TableParagraph"/>
              <w:spacing w:before="5" w:line="252" w:lineRule="exact"/>
              <w:ind w:left="110" w:right="318"/>
            </w:pPr>
            <w:r>
              <w:t>Срок оказания услуг</w:t>
            </w:r>
          </w:p>
        </w:tc>
      </w:tr>
      <w:tr w:rsidR="001218EA" w14:paraId="36925D41" w14:textId="77777777">
        <w:trPr>
          <w:trHeight w:val="255"/>
        </w:trPr>
        <w:tc>
          <w:tcPr>
            <w:tcW w:w="656" w:type="dxa"/>
          </w:tcPr>
          <w:p w14:paraId="0C1813C8" w14:textId="7751E1A6" w:rsidR="001218EA" w:rsidRPr="00183942" w:rsidRDefault="001218EA">
            <w:pPr>
              <w:pStyle w:val="TableParagraph"/>
            </w:pPr>
          </w:p>
        </w:tc>
        <w:tc>
          <w:tcPr>
            <w:tcW w:w="4078" w:type="dxa"/>
          </w:tcPr>
          <w:p w14:paraId="12BBA21F" w14:textId="0510F9F5" w:rsidR="001218EA" w:rsidRPr="00183942" w:rsidRDefault="001218EA">
            <w:pPr>
              <w:pStyle w:val="TableParagraph"/>
            </w:pPr>
          </w:p>
        </w:tc>
        <w:tc>
          <w:tcPr>
            <w:tcW w:w="1477" w:type="dxa"/>
          </w:tcPr>
          <w:p w14:paraId="43473729" w14:textId="1AC4A595" w:rsidR="001218EA" w:rsidRPr="00183942" w:rsidRDefault="001218EA" w:rsidP="00183942">
            <w:pPr>
              <w:pStyle w:val="TableParagraph"/>
              <w:jc w:val="center"/>
            </w:pPr>
          </w:p>
        </w:tc>
        <w:tc>
          <w:tcPr>
            <w:tcW w:w="1318" w:type="dxa"/>
          </w:tcPr>
          <w:p w14:paraId="1E1BE6B4" w14:textId="2FB3AB70" w:rsidR="001218EA" w:rsidRPr="00183942" w:rsidRDefault="001218EA" w:rsidP="00183942">
            <w:pPr>
              <w:pStyle w:val="TableParagraph"/>
              <w:jc w:val="center"/>
            </w:pPr>
          </w:p>
        </w:tc>
        <w:tc>
          <w:tcPr>
            <w:tcW w:w="1823" w:type="dxa"/>
          </w:tcPr>
          <w:p w14:paraId="2F6E53D2" w14:textId="55D035FA" w:rsidR="001218EA" w:rsidRPr="00183942" w:rsidRDefault="001218EA" w:rsidP="00183942">
            <w:pPr>
              <w:pStyle w:val="TableParagraph"/>
              <w:jc w:val="center"/>
            </w:pPr>
          </w:p>
        </w:tc>
      </w:tr>
      <w:tr w:rsidR="001218EA" w14:paraId="628C52E1" w14:textId="77777777">
        <w:trPr>
          <w:trHeight w:val="249"/>
        </w:trPr>
        <w:tc>
          <w:tcPr>
            <w:tcW w:w="656" w:type="dxa"/>
          </w:tcPr>
          <w:p w14:paraId="281068C5" w14:textId="77777777" w:rsidR="001218EA" w:rsidRDefault="001218EA">
            <w:pPr>
              <w:pStyle w:val="TableParagraph"/>
              <w:rPr>
                <w:sz w:val="18"/>
              </w:rPr>
            </w:pPr>
          </w:p>
        </w:tc>
        <w:tc>
          <w:tcPr>
            <w:tcW w:w="4078" w:type="dxa"/>
          </w:tcPr>
          <w:p w14:paraId="18902576" w14:textId="77777777" w:rsidR="001218EA" w:rsidRDefault="001218EA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14:paraId="6CF9D5D0" w14:textId="77777777" w:rsidR="001218EA" w:rsidRDefault="001218EA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478C845F" w14:textId="77777777" w:rsidR="001218EA" w:rsidRDefault="001218EA"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 w14:paraId="74BF1B6E" w14:textId="77777777" w:rsidR="001218EA" w:rsidRDefault="001218EA">
            <w:pPr>
              <w:pStyle w:val="TableParagraph"/>
              <w:rPr>
                <w:sz w:val="18"/>
              </w:rPr>
            </w:pPr>
          </w:p>
        </w:tc>
      </w:tr>
    </w:tbl>
    <w:p w14:paraId="3C546EC2" w14:textId="77777777" w:rsidR="001218EA" w:rsidRDefault="001218EA">
      <w:pPr>
        <w:pStyle w:val="a3"/>
        <w:spacing w:before="2"/>
      </w:pPr>
    </w:p>
    <w:p w14:paraId="6DF8F9C3" w14:textId="60188123" w:rsidR="0078699B" w:rsidRPr="0078699B" w:rsidRDefault="006340F7" w:rsidP="0078699B">
      <w:pPr>
        <w:pStyle w:val="a3"/>
        <w:ind w:left="100" w:right="950" w:firstLine="569"/>
      </w:pPr>
      <w:r>
        <w:t>Дата (период) поступления груза в порт для оказания услуг субъектов естественных монополий в портах:</w:t>
      </w:r>
      <w:r w:rsidR="00183942">
        <w:t xml:space="preserve">  </w:t>
      </w:r>
    </w:p>
    <w:p w14:paraId="6F14CFE9" w14:textId="0491DFC9" w:rsidR="0078699B" w:rsidRDefault="0078699B" w:rsidP="0078699B">
      <w:pPr>
        <w:pStyle w:val="a3"/>
        <w:spacing w:before="7" w:line="360" w:lineRule="auto"/>
        <w:rPr>
          <w:spacing w:val="-4"/>
          <w:u w:val="single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0F62FCFE" w14:textId="2B90DA56" w:rsidR="001218EA" w:rsidRDefault="0078699B" w:rsidP="0078699B">
      <w:pPr>
        <w:pStyle w:val="a3"/>
        <w:spacing w:before="7" w:line="360" w:lineRule="auto"/>
        <w:rPr>
          <w:sz w:val="14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63905511" w14:textId="0C79001B" w:rsidR="001218EA" w:rsidRDefault="0078699B" w:rsidP="0078699B">
      <w:pPr>
        <w:pStyle w:val="a3"/>
        <w:spacing w:before="1" w:line="360" w:lineRule="auto"/>
        <w:rPr>
          <w:spacing w:val="-4"/>
          <w:u w:val="single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1905B300" w14:textId="0AB0BA68" w:rsidR="0078699B" w:rsidRDefault="0078699B">
      <w:pPr>
        <w:pStyle w:val="a3"/>
        <w:spacing w:before="1"/>
        <w:rPr>
          <w:spacing w:val="-4"/>
          <w:u w:val="single"/>
        </w:rPr>
      </w:pPr>
    </w:p>
    <w:p w14:paraId="38EBCC1F" w14:textId="77777777" w:rsidR="0078699B" w:rsidRDefault="0078699B">
      <w:pPr>
        <w:pStyle w:val="a3"/>
        <w:spacing w:before="1"/>
        <w:rPr>
          <w:sz w:val="12"/>
        </w:rPr>
      </w:pPr>
    </w:p>
    <w:p w14:paraId="15676260" w14:textId="77777777" w:rsidR="00183942" w:rsidRDefault="006340F7" w:rsidP="00183942">
      <w:pPr>
        <w:pStyle w:val="a3"/>
        <w:spacing w:before="94" w:line="242" w:lineRule="auto"/>
        <w:ind w:left="100" w:right="99" w:firstLine="569"/>
        <w:jc w:val="both"/>
      </w:pPr>
      <w:r>
        <w:t xml:space="preserve">Вид груза с </w:t>
      </w:r>
      <w:r>
        <w:rPr>
          <w:spacing w:val="-3"/>
        </w:rPr>
        <w:t xml:space="preserve">указанием физических </w:t>
      </w:r>
      <w:r>
        <w:t xml:space="preserve">и </w:t>
      </w:r>
      <w:r>
        <w:rPr>
          <w:spacing w:val="-3"/>
        </w:rPr>
        <w:t xml:space="preserve">химических </w:t>
      </w:r>
      <w:r>
        <w:t xml:space="preserve">свойств, веса места, транспортного состояния (тара, связки и др.), наличие сертификатов </w:t>
      </w:r>
      <w:r>
        <w:rPr>
          <w:spacing w:val="-3"/>
        </w:rPr>
        <w:t xml:space="preserve">безопасности </w:t>
      </w:r>
      <w:r>
        <w:t xml:space="preserve">и соответствия груза, </w:t>
      </w:r>
      <w:r>
        <w:rPr>
          <w:spacing w:val="-3"/>
        </w:rPr>
        <w:t xml:space="preserve">особенности </w:t>
      </w:r>
      <w:r>
        <w:t xml:space="preserve">и предполагаемые сроки хранения груза в порту, способы и сроки </w:t>
      </w:r>
      <w:r>
        <w:rPr>
          <w:spacing w:val="-2"/>
        </w:rPr>
        <w:t xml:space="preserve">завоза </w:t>
      </w:r>
      <w:r>
        <w:t>груза в порт и вывоз из</w:t>
      </w:r>
      <w:r>
        <w:rPr>
          <w:spacing w:val="-9"/>
        </w:rPr>
        <w:t xml:space="preserve"> </w:t>
      </w:r>
      <w:r>
        <w:t>него:</w:t>
      </w:r>
    </w:p>
    <w:p w14:paraId="3DC2ABD6" w14:textId="77777777" w:rsidR="0091577E" w:rsidRDefault="0091577E" w:rsidP="0091577E">
      <w:pPr>
        <w:pStyle w:val="a3"/>
        <w:spacing w:before="7" w:line="360" w:lineRule="auto"/>
        <w:rPr>
          <w:spacing w:val="-4"/>
          <w:u w:val="single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7046F6DF" w14:textId="77777777" w:rsidR="0091577E" w:rsidRDefault="0091577E" w:rsidP="0091577E">
      <w:pPr>
        <w:pStyle w:val="a3"/>
        <w:spacing w:before="7" w:line="360" w:lineRule="auto"/>
        <w:rPr>
          <w:sz w:val="14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27D765A6" w14:textId="59405321" w:rsidR="001218EA" w:rsidRPr="0091577E" w:rsidRDefault="0091577E" w:rsidP="0091577E">
      <w:pPr>
        <w:pStyle w:val="a3"/>
        <w:spacing w:before="1" w:line="360" w:lineRule="auto"/>
        <w:rPr>
          <w:spacing w:val="-4"/>
          <w:u w:val="single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0D63581E" w14:textId="4F9F648F" w:rsidR="001218EA" w:rsidRDefault="006340F7">
      <w:pPr>
        <w:pStyle w:val="a3"/>
        <w:spacing w:line="234" w:lineRule="exact"/>
        <w:ind w:left="100"/>
      </w:pPr>
      <w:r>
        <w:t>Прочее:</w:t>
      </w:r>
    </w:p>
    <w:p w14:paraId="11B30A85" w14:textId="77F99661" w:rsidR="0091577E" w:rsidRDefault="0091577E" w:rsidP="0091577E">
      <w:pPr>
        <w:pStyle w:val="a3"/>
        <w:spacing w:before="7" w:line="360" w:lineRule="auto"/>
        <w:rPr>
          <w:spacing w:val="-4"/>
          <w:u w:val="single"/>
        </w:rPr>
      </w:pPr>
      <w:r>
        <w:rPr>
          <w:sz w:val="20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1CA749A4" w14:textId="77777777" w:rsidR="0091577E" w:rsidRDefault="0091577E" w:rsidP="0091577E">
      <w:pPr>
        <w:pStyle w:val="a3"/>
        <w:spacing w:before="7" w:line="360" w:lineRule="auto"/>
        <w:rPr>
          <w:sz w:val="14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58C0CA54" w14:textId="77777777" w:rsidR="0091577E" w:rsidRDefault="0091577E" w:rsidP="0091577E">
      <w:pPr>
        <w:pStyle w:val="a3"/>
        <w:spacing w:before="1" w:line="360" w:lineRule="auto"/>
        <w:rPr>
          <w:spacing w:val="-4"/>
          <w:u w:val="single"/>
        </w:rPr>
      </w:pP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27CAAFC4" w14:textId="1A075A69" w:rsidR="001218EA" w:rsidRPr="007E034A" w:rsidRDefault="0091577E" w:rsidP="0091577E">
      <w:pPr>
        <w:pStyle w:val="a3"/>
      </w:pPr>
      <w:r>
        <w:t xml:space="preserve">           Настоящим подтверждаю полноту и достоверность следующих прилагаемых документов к заявке на</w:t>
      </w:r>
      <w:r w:rsidRPr="0091577E">
        <w:rPr>
          <w:u w:val="single"/>
        </w:rPr>
        <w:t xml:space="preserve">        </w:t>
      </w:r>
      <w:r>
        <w:t>лист в</w:t>
      </w:r>
      <w:r w:rsidRPr="0091577E">
        <w:rPr>
          <w:u w:val="single"/>
        </w:rPr>
        <w:t xml:space="preserve">        </w:t>
      </w:r>
      <w:r>
        <w:t>экз.</w:t>
      </w:r>
    </w:p>
    <w:p w14:paraId="25C5BB69" w14:textId="16696C39" w:rsidR="001218EA" w:rsidRDefault="001218EA">
      <w:pPr>
        <w:pStyle w:val="a3"/>
        <w:rPr>
          <w:sz w:val="20"/>
        </w:rPr>
      </w:pPr>
    </w:p>
    <w:p w14:paraId="65697922" w14:textId="1A58F08F" w:rsidR="0091577E" w:rsidRDefault="0091577E">
      <w:pPr>
        <w:pStyle w:val="a3"/>
        <w:rPr>
          <w:sz w:val="20"/>
        </w:rPr>
      </w:pPr>
    </w:p>
    <w:p w14:paraId="6111644E" w14:textId="77777777" w:rsidR="0091577E" w:rsidRDefault="0091577E">
      <w:pPr>
        <w:pStyle w:val="a3"/>
        <w:rPr>
          <w:sz w:val="20"/>
        </w:rPr>
      </w:pPr>
    </w:p>
    <w:p w14:paraId="2DB37061" w14:textId="77777777" w:rsidR="001218EA" w:rsidRDefault="001218EA">
      <w:pPr>
        <w:pStyle w:val="a3"/>
        <w:rPr>
          <w:sz w:val="20"/>
        </w:rPr>
      </w:pPr>
    </w:p>
    <w:p w14:paraId="57EB0CC8" w14:textId="57357E06" w:rsidR="001218EA" w:rsidRDefault="007E034A">
      <w:pPr>
        <w:pStyle w:val="a3"/>
        <w:spacing w:before="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A3769E6" wp14:editId="6109FCD6">
                <wp:simplePos x="0" y="0"/>
                <wp:positionH relativeFrom="page">
                  <wp:posOffset>1079500</wp:posOffset>
                </wp:positionH>
                <wp:positionV relativeFrom="paragraph">
                  <wp:posOffset>194310</wp:posOffset>
                </wp:positionV>
                <wp:extent cx="1798320" cy="0"/>
                <wp:effectExtent l="12700" t="6985" r="825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18326"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15.3pt" to="226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ud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14:paraId="6F5642CC" w14:textId="77777777" w:rsidR="001218EA" w:rsidRDefault="006340F7">
      <w:pPr>
        <w:pStyle w:val="a3"/>
        <w:tabs>
          <w:tab w:val="left" w:pos="7606"/>
        </w:tabs>
        <w:spacing w:line="234" w:lineRule="exact"/>
        <w:ind w:left="604"/>
      </w:pPr>
      <w:r>
        <w:rPr>
          <w:spacing w:val="-3"/>
        </w:rPr>
        <w:t>Подпись</w:t>
      </w:r>
      <w:r>
        <w:t xml:space="preserve"> заявителя</w:t>
      </w:r>
      <w:r>
        <w:tab/>
      </w:r>
      <w:r>
        <w:rPr>
          <w:spacing w:val="-4"/>
        </w:rPr>
        <w:t>М.П.</w:t>
      </w:r>
    </w:p>
    <w:sectPr w:rsidR="001218EA">
      <w:type w:val="continuous"/>
      <w:pgSz w:w="1191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EA"/>
    <w:rsid w:val="001218EA"/>
    <w:rsid w:val="00183942"/>
    <w:rsid w:val="0040658E"/>
    <w:rsid w:val="00453ACA"/>
    <w:rsid w:val="005731D0"/>
    <w:rsid w:val="006340F7"/>
    <w:rsid w:val="0078699B"/>
    <w:rsid w:val="007E034A"/>
    <w:rsid w:val="0091577E"/>
    <w:rsid w:val="009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CB4F"/>
  <w15:docId w15:val="{679DC827-F77B-490C-A96D-B62354D3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0"/>
      <w:ind w:left="171" w:right="17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Фокша Елена Петровна</dc:creator>
  <cp:lastModifiedBy>Яковчук Владислав Вячеславович \ Vladislav Iakovchuk</cp:lastModifiedBy>
  <cp:revision>6</cp:revision>
  <dcterms:created xsi:type="dcterms:W3CDTF">2019-06-26T10:57:00Z</dcterms:created>
  <dcterms:modified xsi:type="dcterms:W3CDTF">2023-07-14T14:23:00Z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2019-06-25T00:00:00Z</vt:filetime>
  </property>
</Properties>
</file>